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David James:</w:t>
        <w:br w:type="textWrapping"/>
      </w:r>
      <w:r w:rsidDel="00000000" w:rsidR="00000000" w:rsidRPr="00000000">
        <w:rPr>
          <w:rtl w:val="0"/>
        </w:rPr>
        <w:t xml:space="preserve"> Hello and welcome to Sky Career Talks, where we display why it’s great to learn with us and communicate. I’m your host, David James.</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0:08 – David James:</w:t>
        <w:br w:type="textWrapping"/>
      </w:r>
      <w:r w:rsidDel="00000000" w:rsidR="00000000" w:rsidRPr="00000000">
        <w:rPr>
          <w:rtl w:val="0"/>
        </w:rPr>
        <w:t xml:space="preserve"> Cheyenne Real has a unique journey, taking the unknown road and seeing where her journey would take her. Cheyenne wanted to be an archaeologist and got her Bachelor's in Evolutionary Anthropology. But it was an experience out on the dig, moving dirt, that made her realize this wasn’t for her. That forced her to look inward and discover what made her passionate about this field.</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0:30 – David James:</w:t>
        <w:br w:type="textWrapping"/>
      </w:r>
      <w:r w:rsidDel="00000000" w:rsidR="00000000" w:rsidRPr="00000000">
        <w:rPr>
          <w:rtl w:val="0"/>
        </w:rPr>
        <w:t xml:space="preserve"> Cheyenne loved research, libraries, and museums. This prompted her next chapter: pursuing a Master of Library and Information Science at Rucker Sky, and an internship at the Penn Museum Library at the University of Pennsylvania, in the Archaeology and Anthropology section of the museum. Blending both of those passions, she discovered her love for libraries. She then went on to work for the Princeton University Library for a short time, and now serves as a STEM and Outreach Librarian, in addition to collecting for the Anthropology Department at Ocean County College. We present to you my interview with Cheyenne Real. So thank you, Cheyenne, for being here and having this conversation with us to learn more about your career journey.</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1:23 – David James:</w:t>
        <w:br w:type="textWrapping"/>
      </w:r>
      <w:r w:rsidDel="00000000" w:rsidR="00000000" w:rsidRPr="00000000">
        <w:rPr>
          <w:rtl w:val="0"/>
        </w:rPr>
        <w:t xml:space="preserve"> So, before we begin, I want to ask: how are you today?</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1:30 – Cheyenne Real:</w:t>
        <w:br w:type="textWrapping"/>
      </w:r>
      <w:r w:rsidDel="00000000" w:rsidR="00000000" w:rsidRPr="00000000">
        <w:rPr>
          <w:rtl w:val="0"/>
        </w:rPr>
        <w:t xml:space="preserve"> I’m good! How are you doing?</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1:33 – David James:</w:t>
        <w:br w:type="textWrapping"/>
      </w:r>
      <w:r w:rsidDel="00000000" w:rsidR="00000000" w:rsidRPr="00000000">
        <w:rPr>
          <w:rtl w:val="0"/>
        </w:rPr>
        <w:t xml:space="preserve"> To kick us off, give us a brief overview of your career journey.</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1:37 – Cheyenne Real:</w:t>
        <w:br w:type="textWrapping"/>
      </w:r>
      <w:r w:rsidDel="00000000" w:rsidR="00000000" w:rsidRPr="00000000">
        <w:rPr>
          <w:rtl w:val="0"/>
        </w:rPr>
        <w:t xml:space="preserve"> So, I came to librarianship a little unorthodox. I started out really as a graphic designer, and then from there I said, you know what, I’m gonna go be an archaeologist. So I went and got my bachelor’s degree in Evolutionary Anthropology.</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1:57 – Cheyenne Real:</w:t>
        <w:br w:type="textWrapping"/>
      </w:r>
      <w:r w:rsidDel="00000000" w:rsidR="00000000" w:rsidRPr="00000000">
        <w:rPr>
          <w:rtl w:val="0"/>
        </w:rPr>
        <w:t xml:space="preserve"> I went out on a dig and calculated that I moved about six tons of dirt by myself in one month and said, “Oh my God, no way, I cannot do this. So I had to look inward and ask: what did I love about archaeology? I realized it was the research aspect. Then I also thought, what are my happy places? Where do I want to spend my time? I said museums and libraries — those were my happy places.</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2:35 – Cheyenne Real:</w:t>
        <w:br w:type="textWrapping"/>
      </w:r>
      <w:r w:rsidDel="00000000" w:rsidR="00000000" w:rsidRPr="00000000">
        <w:rPr>
          <w:rtl w:val="0"/>
        </w:rPr>
        <w:t xml:space="preserve"> I actually got an internship at the Penn Museum Library at the University of Pennsylvania. It’s the Archaeology and Anthropology Museum of the University of Pennsylvania. So I had a little bit of both. I met with curators and had the head of that library as my supervisor. She was a rock star, she’s who I want to be when I grow up. From there I realized, yep, libraries, libraries, libraries. After that, I went to Princeton University at their Art and Archaeology Library and worked there for a short time during the pandemic. Now I am at Ocean County College as the STEM, Science, Technology, Engineering, and Mathematics librarian. I also collect for the Anthropology Department, and I’m loving it. I’m also the Outreach Librarian as well.</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3:38 – David James:</w:t>
        <w:br w:type="textWrapping"/>
      </w:r>
      <w:r w:rsidDel="00000000" w:rsidR="00000000" w:rsidRPr="00000000">
        <w:rPr>
          <w:rtl w:val="0"/>
        </w:rPr>
        <w:t xml:space="preserve"> Oh, that’s wonderful. I’m really interested in how you started in one place, made that pivot, looked inward, and really examined: what do I love, what are my passions, and what drives me? We’ll get into the passions and skills used in this career field. But I’m curious: what does a normal day look like for you?</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4:03 – Cheyenne Real:</w:t>
        <w:br w:type="textWrapping"/>
      </w:r>
      <w:r w:rsidDel="00000000" w:rsidR="00000000" w:rsidRPr="00000000">
        <w:rPr>
          <w:rtl w:val="0"/>
        </w:rPr>
        <w:t xml:space="preserve"> What I love about librarianship is that every day is different. There are always brand new things coming across my desk. I have random things, like some cool books, a button maker on my desk, and some bones behind me that you can’t see. It goes anywhere from collection development for the different areas I manage, to doing reference every day — helping students. I also teach as a college lecturer, so some days I do that. It really varies, but it’s all within the spectrum of academic librarianship. That’s what I love — it’s just so different every day.</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4:59 – David James:</w:t>
        <w:br w:type="textWrapping"/>
      </w:r>
      <w:r w:rsidDel="00000000" w:rsidR="00000000" w:rsidRPr="00000000">
        <w:rPr>
          <w:rtl w:val="0"/>
        </w:rPr>
        <w:t xml:space="preserve"> Oh, that’s wonderful. Did you always know you wanted to go into academia within a library setting?</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5:08 – Cheyenne Real:</w:t>
        <w:br w:type="textWrapping"/>
      </w:r>
      <w:r w:rsidDel="00000000" w:rsidR="00000000" w:rsidRPr="00000000">
        <w:rPr>
          <w:rtl w:val="0"/>
        </w:rPr>
        <w:t xml:space="preserve"> A little bit. I grew up in the public library — my grandmother worked there. She was one of those people that, even though she had a computer, if we had a question, she would go to her encyclopedia collection and say, “Let’s look it up.” We always hung out with her at the public library, and I just knew that wasn’t necessarily my realm. But looking back, when I refocused my career from archaeology, I realized it was academia where I felt most comfortable and excelled.</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5:52 – David James:</w:t>
        <w:br w:type="textWrapping"/>
      </w:r>
      <w:r w:rsidDel="00000000" w:rsidR="00000000" w:rsidRPr="00000000">
        <w:rPr>
          <w:rtl w:val="0"/>
        </w:rPr>
        <w:t xml:space="preserve"> Right — researching and learning go hand in hand. It’s fascinating that some of your passions trace back to your childhood.</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6:11 – David James:</w:t>
        <w:br w:type="textWrapping"/>
      </w:r>
      <w:r w:rsidDel="00000000" w:rsidR="00000000" w:rsidRPr="00000000">
        <w:rPr>
          <w:rtl w:val="0"/>
        </w:rPr>
        <w:t xml:space="preserve"> I’m curious: what skills should students be thinking about now, both interpersonal and technical?</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6:18 – Cheyenne Real:</w:t>
        <w:br w:type="textWrapping"/>
      </w:r>
      <w:r w:rsidDel="00000000" w:rsidR="00000000" w:rsidRPr="00000000">
        <w:rPr>
          <w:rtl w:val="0"/>
        </w:rPr>
        <w:t xml:space="preserve"> My first piece of advice is to remain flexible. Research and working with people both require flexibility. Same with your career — every little piece of what you do can be taken with you. Who would have known I started as an archaeologist and ended up as a librarian? I remained flexible and eventually found my way here. Soft skills go a long way. You can learn technical skills in library school, but without soft skills, it’s difficult. As an academic librarian, you deal with faculty, students, and the public. So soft skills are crucial.</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7:25 – David James:</w:t>
        <w:br w:type="textWrapping"/>
      </w:r>
      <w:r w:rsidDel="00000000" w:rsidR="00000000" w:rsidRPr="00000000">
        <w:rPr>
          <w:rtl w:val="0"/>
        </w:rPr>
        <w:t xml:space="preserve"> Do you think learning skills outside your discipline, like technology or data science, is helpful?</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7:40 – Cheyenne Real:</w:t>
        <w:br w:type="textWrapping"/>
      </w:r>
      <w:r w:rsidDel="00000000" w:rsidR="00000000" w:rsidRPr="00000000">
        <w:rPr>
          <w:rtl w:val="0"/>
        </w:rPr>
        <w:t xml:space="preserve"> Absolutely. At the university level, institutions want outside knowledge. Even in my STEM librarian role, I’m teaching myself AR and VR, bringing technology into the library. Technology is a big deal in libraries now.</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8:30 – David James:</w:t>
        <w:br w:type="textWrapping"/>
      </w:r>
      <w:r w:rsidDel="00000000" w:rsidR="00000000" w:rsidRPr="00000000">
        <w:rPr>
          <w:rtl w:val="0"/>
        </w:rPr>
        <w:t xml:space="preserve"> How does one get into this field? Is networking and LinkedIn important?</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8:45 – Cheyenne Real:</w:t>
        <w:br w:type="textWrapping"/>
      </w:r>
      <w:r w:rsidDel="00000000" w:rsidR="00000000" w:rsidRPr="00000000">
        <w:rPr>
          <w:rtl w:val="0"/>
        </w:rPr>
        <w:t xml:space="preserve"> Absolutely. LinkedIn was my best friend. Networking is crucial. I remain close to my former supervisor, professors, and colleagues. Library land is small, and everyone knows each other. Network, network, network.</w:t>
      </w:r>
    </w:p>
    <w:p w:rsidR="00000000" w:rsidDel="00000000" w:rsidP="00000000" w:rsidRDefault="00000000" w:rsidRPr="00000000" w14:paraId="00000015">
      <w:pPr>
        <w:spacing w:after="240" w:before="240" w:lineRule="auto"/>
        <w:rPr/>
      </w:pPr>
      <w:r w:rsidDel="00000000" w:rsidR="00000000" w:rsidRPr="00000000">
        <w:rPr>
          <w:b w:val="1"/>
          <w:bCs w:val="1"/>
          <w:rtl w:val="0"/>
        </w:rPr>
        <w:t xml:space="preserve">9:46 – David James:</w:t>
        <w:br w:type="textWrapping"/>
      </w:r>
      <w:r w:rsidDel="00000000" w:rsidR="00000000" w:rsidRPr="00000000">
        <w:rPr>
          <w:rtl w:val="0"/>
        </w:rPr>
        <w:t xml:space="preserve"> Are there specific qualifications students should focus on, like graduate school?</w:t>
      </w:r>
    </w:p>
    <w:p w:rsidR="00000000" w:rsidDel="00000000" w:rsidP="00000000" w:rsidRDefault="00000000" w:rsidRPr="00000000" w14:paraId="00000016">
      <w:pPr>
        <w:spacing w:after="240" w:before="240" w:lineRule="auto"/>
        <w:rPr/>
      </w:pPr>
      <w:r w:rsidDel="00000000" w:rsidR="00000000" w:rsidRPr="00000000">
        <w:rPr>
          <w:b w:val="1"/>
          <w:bCs w:val="1"/>
          <w:rtl w:val="0"/>
        </w:rPr>
        <w:t xml:space="preserve">9:53 – Cheyenne Real:</w:t>
        <w:br w:type="textWrapping"/>
      </w:r>
      <w:r w:rsidDel="00000000" w:rsidR="00000000" w:rsidRPr="00000000">
        <w:rPr>
          <w:rtl w:val="0"/>
        </w:rPr>
        <w:t xml:space="preserve"> Yes. I couldn’t have this job without my graduate degree, especially the MLIS. That was the qualifying factor. Then experience matters — all my paraprofessional work added up to let me excel in this role. One of my areas now is career research — learning to pick out keywords, trends, qualifications, skills, and navigating job boards.</w:t>
      </w:r>
    </w:p>
    <w:p w:rsidR="00000000" w:rsidDel="00000000" w:rsidP="00000000" w:rsidRDefault="00000000" w:rsidRPr="00000000" w14:paraId="00000017">
      <w:pPr>
        <w:spacing w:after="240" w:before="240" w:lineRule="auto"/>
        <w:rPr/>
      </w:pPr>
      <w:r w:rsidDel="00000000" w:rsidR="00000000" w:rsidRPr="00000000">
        <w:rPr>
          <w:b w:val="1"/>
          <w:bCs w:val="1"/>
          <w:rtl w:val="0"/>
        </w:rPr>
        <w:t xml:space="preserve">11:39 – David James:</w:t>
        <w:br w:type="textWrapping"/>
      </w:r>
      <w:r w:rsidDel="00000000" w:rsidR="00000000" w:rsidRPr="00000000">
        <w:rPr>
          <w:rtl w:val="0"/>
        </w:rPr>
        <w:t xml:space="preserve"> Is there a favorite part of your job, something that motivates or inspires you?</w:t>
      </w:r>
    </w:p>
    <w:p w:rsidR="00000000" w:rsidDel="00000000" w:rsidP="00000000" w:rsidRDefault="00000000" w:rsidRPr="00000000" w14:paraId="00000018">
      <w:pPr>
        <w:spacing w:after="240" w:before="240" w:lineRule="auto"/>
        <w:rPr/>
      </w:pPr>
      <w:r w:rsidDel="00000000" w:rsidR="00000000" w:rsidRPr="00000000">
        <w:rPr>
          <w:b w:val="1"/>
          <w:bCs w:val="1"/>
          <w:rtl w:val="0"/>
        </w:rPr>
        <w:t xml:space="preserve">11:45 – Cheyenne Real:</w:t>
        <w:br w:type="textWrapping"/>
      </w:r>
      <w:r w:rsidDel="00000000" w:rsidR="00000000" w:rsidRPr="00000000">
        <w:rPr>
          <w:rtl w:val="0"/>
        </w:rPr>
        <w:t xml:space="preserve"> As the Outreach Librarian, I love working with people, meeting students, faculty, and administrators. My voicemail is full because I’m always out talking to people. That’s my favorite part of the day.</w:t>
      </w:r>
    </w:p>
    <w:p w:rsidR="00000000" w:rsidDel="00000000" w:rsidP="00000000" w:rsidRDefault="00000000" w:rsidRPr="00000000" w14:paraId="00000019">
      <w:pPr>
        <w:spacing w:after="240" w:before="240" w:lineRule="auto"/>
        <w:rPr/>
      </w:pPr>
      <w:r w:rsidDel="00000000" w:rsidR="00000000" w:rsidRPr="00000000">
        <w:rPr>
          <w:b w:val="1"/>
          <w:bCs w:val="1"/>
          <w:rtl w:val="0"/>
        </w:rPr>
        <w:t xml:space="preserve">12:35 – David James:</w:t>
        <w:br w:type="textWrapping"/>
      </w:r>
      <w:r w:rsidDel="00000000" w:rsidR="00000000" w:rsidRPr="00000000">
        <w:rPr>
          <w:rtl w:val="0"/>
        </w:rPr>
        <w:t xml:space="preserve"> Learning doesn’t stop after graduation. Lifelong learning is important, especially in academia.</w:t>
      </w:r>
    </w:p>
    <w:p w:rsidR="00000000" w:rsidDel="00000000" w:rsidP="00000000" w:rsidRDefault="00000000" w:rsidRPr="00000000" w14:paraId="0000001A">
      <w:pPr>
        <w:spacing w:after="240" w:before="240" w:lineRule="auto"/>
        <w:rPr/>
      </w:pPr>
      <w:r w:rsidDel="00000000" w:rsidR="00000000" w:rsidRPr="00000000">
        <w:rPr>
          <w:b w:val="1"/>
          <w:bCs w:val="1"/>
          <w:rtl w:val="0"/>
        </w:rPr>
        <w:t xml:space="preserve">12:50 – Cheyenne Real:</w:t>
        <w:br w:type="textWrapping"/>
      </w:r>
      <w:r w:rsidDel="00000000" w:rsidR="00000000" w:rsidRPr="00000000">
        <w:rPr>
          <w:rtl w:val="0"/>
        </w:rPr>
        <w:t xml:space="preserve"> Our college even reimburses tuition for additional graduate degrees. I can continue learning — I consider myself a forever student.</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13:28 – David James:</w:t>
        <w:br w:type="textWrapping"/>
      </w:r>
      <w:r w:rsidDel="00000000" w:rsidR="00000000" w:rsidRPr="00000000">
        <w:rPr>
          <w:rtl w:val="0"/>
        </w:rPr>
        <w:t xml:space="preserve"> To wrap up, any advice for students or your younger self?</w:t>
      </w:r>
    </w:p>
    <w:p w:rsidR="00000000" w:rsidDel="00000000" w:rsidP="00000000" w:rsidRDefault="00000000" w:rsidRPr="00000000" w14:paraId="0000001C">
      <w:pPr>
        <w:spacing w:after="240" w:before="240" w:lineRule="auto"/>
        <w:rPr/>
      </w:pPr>
      <w:r w:rsidDel="00000000" w:rsidR="00000000" w:rsidRPr="00000000">
        <w:rPr>
          <w:b w:val="1"/>
          <w:bCs w:val="1"/>
          <w:rtl w:val="0"/>
        </w:rPr>
        <w:t xml:space="preserve">13:41 – Cheyenne Real:</w:t>
        <w:br w:type="textWrapping"/>
      </w:r>
      <w:r w:rsidDel="00000000" w:rsidR="00000000" w:rsidRPr="00000000">
        <w:rPr>
          <w:rtl w:val="0"/>
        </w:rPr>
        <w:t xml:space="preserve"> Keep at it. During the pandemic, I sent over 80 applications, wrote 80 cover letters, went on less than 20 interviews, and was runner-up for 3 positions before getting this job. Persistence pays off. Use career resources — Handshake, LinkedIn, Indeed, Drexel resources, etc. Everyone needs to utilize these tools.</w:t>
      </w:r>
    </w:p>
    <w:p w:rsidR="00000000" w:rsidDel="00000000" w:rsidP="00000000" w:rsidRDefault="00000000" w:rsidRPr="00000000" w14:paraId="0000001D">
      <w:pPr>
        <w:spacing w:after="240" w:before="240" w:lineRule="auto"/>
        <w:rPr/>
      </w:pPr>
      <w:r w:rsidDel="00000000" w:rsidR="00000000" w:rsidRPr="00000000">
        <w:rPr>
          <w:b w:val="1"/>
          <w:bCs w:val="1"/>
          <w:rtl w:val="0"/>
        </w:rPr>
        <w:t xml:space="preserve">15:19 – David James:</w:t>
        <w:br w:type="textWrapping"/>
      </w:r>
      <w:r w:rsidDel="00000000" w:rsidR="00000000" w:rsidRPr="00000000">
        <w:rPr>
          <w:rtl w:val="0"/>
        </w:rPr>
        <w:t xml:space="preserve"> That was my interview with Cheyenne Real. We look forward to connecting with her soon. Thank you for joining another edition of Sky Career Talks. Be sure to share, like, comment, and subscribe. Follow our LinkedIn group page, Sky Career Corners, to connect with brilliant students and alumni. Until next time, I’m David James. Take care.</w:t>
      </w:r>
    </w:p>
    <w:p w:rsidR="00000000" w:rsidDel="00000000" w:rsidP="00000000" w:rsidRDefault="00000000" w:rsidRPr="00000000" w14:paraId="0000001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