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Deion Wright:</w:t>
        <w:br w:type="textWrapping"/>
      </w:r>
      <w:r w:rsidDel="00000000" w:rsidR="00000000" w:rsidRPr="00000000">
        <w:rPr>
          <w:rtl w:val="0"/>
        </w:rPr>
        <w:t xml:space="preserve"> Hello and welcome to another edition of our SC&amp;I Career Talks. I'm your host, Deion Wright. This is the series where we display why it's great to learn with us and communicate. Today, we are joined by our guest, Lauren Bell.</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0:15 – Deion Wright:</w:t>
        <w:br w:type="textWrapping"/>
      </w:r>
      <w:r w:rsidDel="00000000" w:rsidR="00000000" w:rsidRPr="00000000">
        <w:rPr>
          <w:rtl w:val="0"/>
        </w:rPr>
        <w:t xml:space="preserve"> Lauren has a passion for preserving her cultural heritage, and she's turned that passion into her career. She's a 2018 graduate of the Masters of Information program with a concentration in Archives and Preservation. She now holds the position of Digital Imaging Technician at Princeton University Library.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0:33 – Deion Wright:</w:t>
        <w:br w:type="textWrapping"/>
      </w:r>
      <w:r w:rsidDel="00000000" w:rsidR="00000000" w:rsidRPr="00000000">
        <w:rPr>
          <w:rtl w:val="0"/>
        </w:rPr>
        <w:t xml:space="preserve"> Lauren, thank you so much for joining us. We're so glad to have you.</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0:37 – Lauren Bell:</w:t>
        <w:br w:type="textWrapping"/>
      </w:r>
      <w:r w:rsidDel="00000000" w:rsidR="00000000" w:rsidRPr="00000000">
        <w:rPr>
          <w:rtl w:val="0"/>
        </w:rPr>
        <w:t xml:space="preserve"> Thanks for having me. It's a pleasure to be here.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0:41 – Deion Wright:</w:t>
        <w:br w:type="textWrapping"/>
      </w:r>
      <w:r w:rsidDel="00000000" w:rsidR="00000000" w:rsidRPr="00000000">
        <w:rPr>
          <w:rtl w:val="0"/>
        </w:rPr>
        <w:t xml:space="preserve"> Yeah, it's always good to talk with some alumni. I know you're not too far removed, so you were where I am now, and I appreciate you lending some of your wisdom. Thank you.</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0:52 – Deion Wright:</w:t>
        <w:br w:type="textWrapping"/>
      </w:r>
      <w:r w:rsidDel="00000000" w:rsidR="00000000" w:rsidRPr="00000000">
        <w:rPr>
          <w:rtl w:val="0"/>
        </w:rPr>
        <w:t xml:space="preserve"> So we're gonna dive right in. What's a brief overview of your career journey?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0:56 – Lauren Bell:</w:t>
        <w:br w:type="textWrapping"/>
      </w:r>
      <w:r w:rsidDel="00000000" w:rsidR="00000000" w:rsidRPr="00000000">
        <w:rPr>
          <w:rtl w:val="0"/>
        </w:rPr>
        <w:t xml:space="preserve"> Ah, well, I have an undergrad in Business Administration. That's my bachelor's. I actually started out at a community college, so I was fortunate enough to be able to kind of bop around and take photo classes and art classes here and there because that interests me too.</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1:17 – Lauren Bell:</w:t>
        <w:br w:type="textWrapping"/>
      </w:r>
      <w:r w:rsidDel="00000000" w:rsidR="00000000" w:rsidRPr="00000000">
        <w:rPr>
          <w:rtl w:val="0"/>
        </w:rPr>
        <w:t xml:space="preserve"> When I was done with my bachelor's for business, I ended up going back and doing photography. Then I was like, okay, I kind of know that I need to have internships, and I got a lot of internships in New York City and museums. It kind of went from there. I ended up getting a couple of grant-funded jobs at the Corning Museum of Glass and Wesleyan University. I kind of had the university and the museum experience with that.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1:52 – Lauren Bell:</w:t>
        <w:br w:type="textWrapping"/>
      </w:r>
      <w:r w:rsidDel="00000000" w:rsidR="00000000" w:rsidRPr="00000000">
        <w:rPr>
          <w:rtl w:val="0"/>
        </w:rPr>
        <w:t xml:space="preserve"> I was like, okay, now I should probably go to grad school so I can get a permanent job. That was around the time that Rutgers had transitioned to the MI program. They were just doing the Archives and Preservation concentration. I think I was part of the first cohort, and it just went from there. Chris was definitely the catalyst.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2:24 – Deion Wright:</w:t>
        <w:br w:type="textWrapping"/>
      </w:r>
      <w:r w:rsidDel="00000000" w:rsidR="00000000" w:rsidRPr="00000000">
        <w:rPr>
          <w:rtl w:val="0"/>
        </w:rPr>
        <w:t xml:space="preserve"> That's so awesome. In any of your internships, did you find a mentor or someone at Rutgers that inspired you to keep pursuing that career?</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2:33 – Lauren Bell:</w:t>
        <w:br w:type="textWrapping"/>
      </w:r>
      <w:r w:rsidDel="00000000" w:rsidR="00000000" w:rsidRPr="00000000">
        <w:rPr>
          <w:rtl w:val="0"/>
        </w:rPr>
        <w:t xml:space="preserve"> I would definitely say that Maria Del Bello was my mentor from Rutgers. She is the head of the Archives and Preservation program. She and I met before I had applied, I think, and we just hit it off from there. She definitely pushed me and advised me to take classes that interested me but would also provide the library background I would need to supplement photography and everything that goes along with that.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3:11 – Lauren Bell:</w:t>
        <w:br w:type="textWrapping"/>
      </w:r>
      <w:r w:rsidDel="00000000" w:rsidR="00000000" w:rsidRPr="00000000">
        <w:rPr>
          <w:rtl w:val="0"/>
        </w:rPr>
        <w:t xml:space="preserve"> She's also the advisor for SOURCE, which is the Rutgers student chapter of the Society of American Archivists. I was the president for three semesters while I was there, so we spent a lot of time together.</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3:26 – Deion Wright:</w:t>
        <w:br w:type="textWrapping"/>
      </w:r>
      <w:r w:rsidDel="00000000" w:rsidR="00000000" w:rsidRPr="00000000">
        <w:rPr>
          <w:rtl w:val="0"/>
        </w:rPr>
        <w:t xml:space="preserve"> That's great. Once again, we want to thank you for being one of our Sky Links mentors. It's really exciting to have you as a mentor. I know you had some great mentors. What advice would you give students who come to you as a mentor about their academic and professional journey?</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3:48 – Lauren Bell:</w:t>
        <w:br w:type="textWrapping"/>
      </w:r>
      <w:r w:rsidDel="00000000" w:rsidR="00000000" w:rsidRPr="00000000">
        <w:rPr>
          <w:rtl w:val="0"/>
        </w:rPr>
        <w:t xml:space="preserve"> I would say do as many internships as you can and network as much as you can. If it weren't for my internships, I definitely don't think I would have ended up where I am now.</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4:03 – Lauren Bell:</w:t>
        <w:br w:type="textWrapping"/>
      </w:r>
      <w:r w:rsidDel="00000000" w:rsidR="00000000" w:rsidRPr="00000000">
        <w:rPr>
          <w:rtl w:val="0"/>
        </w:rPr>
        <w:t xml:space="preserve"> As a side note, try not to do as many unpaid internships as I did. Especially as a student, you have the ability to have a lot more opportunities where you can bounce around and see what works for you. You can go to conferences and join different professional organizations at a student rate, which can be really beneficial.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4:32 – Deion Wright:</w:t>
        <w:br w:type="textWrapping"/>
      </w:r>
      <w:r w:rsidDel="00000000" w:rsidR="00000000" w:rsidRPr="00000000">
        <w:rPr>
          <w:rtl w:val="0"/>
        </w:rPr>
        <w:t xml:space="preserve"> That's fantastic. Involvement makes the biggest difference. That kind of leads into my next question. We talked a little before the interview about how the pandemic has really changed life. How has it changed your career, and what advice would you give someone entering the field now?</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4:52 – Lauren Bell:</w:t>
        <w:br w:type="textWrapping"/>
      </w:r>
      <w:r w:rsidDel="00000000" w:rsidR="00000000" w:rsidRPr="00000000">
        <w:rPr>
          <w:rtl w:val="0"/>
        </w:rPr>
        <w:t xml:space="preserve"> The pandemic definitely changed digitizing. Now that students have been online instead of in the classroom, especially at a university level, they have to get content somehow. Before, not strictly, but 99% of the time, we would only digitize rare books, special collections, and archival material. Now, with the pandemic, we've had to transition to even general collections, items that might still be in copyright or available from publishers. This fits a controlled digital lending strategy that many libraries undertook in the pandemic. It's been a whirlwind to see how quickly we can adapt.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5:45 – Deion Wright:</w:t>
        <w:br w:type="textWrapping"/>
      </w:r>
      <w:r w:rsidDel="00000000" w:rsidR="00000000" w:rsidRPr="00000000">
        <w:rPr>
          <w:rtl w:val="0"/>
        </w:rPr>
        <w:t xml:space="preserve"> That leads to my final question. You said grab as many internships and get involved. Those things are super important. People are looking for a career, not just a job. What's your best advice for having a fulfilling career and not just holding another job?</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6:14 – Lauren Bell:</w:t>
        <w:br w:type="textWrapping"/>
      </w:r>
      <w:r w:rsidDel="00000000" w:rsidR="00000000" w:rsidRPr="00000000">
        <w:rPr>
          <w:rtl w:val="0"/>
        </w:rPr>
        <w:t xml:space="preserve"> You definitely have to find a place where you feel comfortable and love being. Lucky for me, I love being at the Princeton campus and the library I work at. You need to feel valued. You really have to seek out what works best for you. As a student, you have the ability to do that a lot easier than if you're in a career change or have huge family obligations. Just do whatever you can.</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7:00 – Deion Wright:</w:t>
        <w:br w:type="textWrapping"/>
      </w:r>
      <w:r w:rsidDel="00000000" w:rsidR="00000000" w:rsidRPr="00000000">
        <w:rPr>
          <w:rtl w:val="0"/>
        </w:rPr>
        <w:t xml:space="preserve"> Absolutely. Like you said, find what you love, find a place you love. It sounds like you loved your time at Rutgers, and you love being at Princeton now. Once again, thank you so much. We appreciate you joining us and being a part of the Sky Links mentorship program. We'll have a link in the description showing how you can get involved as a student or mentor.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7:37 – Lauren Bell:</w:t>
        <w:br w:type="textWrapping"/>
      </w:r>
      <w:r w:rsidDel="00000000" w:rsidR="00000000" w:rsidRPr="00000000">
        <w:rPr>
          <w:rtl w:val="0"/>
        </w:rPr>
        <w:t xml:space="preserve"> Thank you. Hope to see you guys on the mentee list.</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7:40 – Deion Wright:</w:t>
        <w:br w:type="textWrapping"/>
      </w:r>
      <w:r w:rsidDel="00000000" w:rsidR="00000000" w:rsidRPr="00000000">
        <w:rPr>
          <w:rtl w:val="0"/>
        </w:rPr>
        <w:t xml:space="preserve"> Absolutely. Take care.</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