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0:10 | Ildi</w:t>
        <w:br w:type="textWrapping"/>
      </w:r>
      <w:r w:rsidDel="00000000" w:rsidR="00000000" w:rsidRPr="00000000">
        <w:rPr>
          <w:rtl w:val="0"/>
        </w:rPr>
        <w:t xml:space="preserve">Hello and welcome to this SC&amp;I Career Talks session. Today we have the pleasure of speaking with Diane Tryneski, who has extensive experience in media and technology.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0:10 – 0:35 | Ildi</w:t>
        <w:br w:type="textWrapping"/>
      </w:r>
      <w:r w:rsidDel="00000000" w:rsidR="00000000" w:rsidRPr="00000000">
        <w:rPr>
          <w:rtl w:val="0"/>
        </w:rPr>
        <w:t xml:space="preserve"> Diane has worked at Disney, ABC, Discovery, and HBO. Currently, she serves as a board member and advisor for startups, venture capital firms, and private equity in the media and technology space.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0:35 – 1:20 | Diane Tryneski</w:t>
        <w:br w:type="textWrapping"/>
      </w:r>
      <w:r w:rsidDel="00000000" w:rsidR="00000000" w:rsidRPr="00000000">
        <w:rPr>
          <w:rtl w:val="0"/>
        </w:rPr>
        <w:t xml:space="preserve">My career journey started in film and media, where I learned the importance of being curious and adaptable. Over the years, I worked across various aspects of media—production, operations, distribution, and technology, which gave me a holistic view of the industry. I now advise small companies and investment firms on media and technology opportunities, drawing on that experience.</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1:20 – 2:05 | Ildi / Diane Tryneski</w:t>
        <w:br w:type="textWrapping"/>
      </w:r>
      <w:r w:rsidDel="00000000" w:rsidR="00000000" w:rsidRPr="00000000">
        <w:rPr>
          <w:rtl w:val="0"/>
        </w:rPr>
        <w:t xml:space="preserve"> </w:t>
      </w:r>
      <w:r w:rsidDel="00000000" w:rsidR="00000000" w:rsidRPr="00000000">
        <w:rPr>
          <w:b w:val="1"/>
          <w:bCs w:val="1"/>
          <w:rtl w:val="0"/>
        </w:rPr>
        <w:t xml:space="preserve">Ildi:</w:t>
      </w:r>
      <w:r w:rsidDel="00000000" w:rsidR="00000000" w:rsidRPr="00000000">
        <w:rPr>
          <w:rtl w:val="0"/>
        </w:rPr>
        <w:t xml:space="preserve"> What would you say a typical day looks like for you now?</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Diane:</w:t>
      </w:r>
      <w:r w:rsidDel="00000000" w:rsidR="00000000" w:rsidRPr="00000000">
        <w:rPr>
          <w:rtl w:val="0"/>
        </w:rPr>
        <w:t xml:space="preserve"> It varies widely. One day I might be meeting with a startup about product development; another day, I could be reviewing business operations or discussing technology solutions. It’s a mix of strategic thinking, problem-solving, and advising. Flexibility is key.</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2:05 – 2:55 | Ildi / Diane Tryneski</w:t>
        <w:br w:type="textWrapping"/>
      </w:r>
      <w:r w:rsidDel="00000000" w:rsidR="00000000" w:rsidRPr="00000000">
        <w:rPr>
          <w:rtl w:val="0"/>
        </w:rPr>
        <w:t xml:space="preserve"> </w:t>
      </w:r>
      <w:r w:rsidDel="00000000" w:rsidR="00000000" w:rsidRPr="00000000">
        <w:rPr>
          <w:b w:val="1"/>
          <w:bCs w:val="1"/>
          <w:rtl w:val="0"/>
        </w:rPr>
        <w:t xml:space="preserve">Ildi:</w:t>
      </w:r>
      <w:r w:rsidDel="00000000" w:rsidR="00000000" w:rsidRPr="00000000">
        <w:rPr>
          <w:rtl w:val="0"/>
        </w:rPr>
        <w:t xml:space="preserve"> What skills do students or recent graduates need if they want to enter this field?</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Diane:</w:t>
      </w:r>
      <w:r w:rsidDel="00000000" w:rsidR="00000000" w:rsidRPr="00000000">
        <w:rPr>
          <w:rtl w:val="0"/>
        </w:rPr>
        <w:t xml:space="preserve"> Being technologically savvy is important, along with curiosity. I recommend developing a diverse skill set, business management, production, operations, distribution, and technology. Strong instincts and confidence are crucial when starting a career; you have to trust your judgment and be willing to take initiative.</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2:55 – 3:35 | Ildi / Diane Tryneski</w:t>
        <w:br w:type="textWrapping"/>
      </w:r>
      <w:r w:rsidDel="00000000" w:rsidR="00000000" w:rsidRPr="00000000">
        <w:rPr>
          <w:rtl w:val="0"/>
        </w:rPr>
        <w:t xml:space="preserve"> </w:t>
      </w:r>
      <w:r w:rsidDel="00000000" w:rsidR="00000000" w:rsidRPr="00000000">
        <w:rPr>
          <w:b w:val="1"/>
          <w:bCs w:val="1"/>
          <w:rtl w:val="0"/>
        </w:rPr>
        <w:t xml:space="preserve">Ildi:</w:t>
      </w:r>
      <w:r w:rsidDel="00000000" w:rsidR="00000000" w:rsidRPr="00000000">
        <w:rPr>
          <w:rtl w:val="0"/>
        </w:rPr>
        <w:t xml:space="preserve"> How important is networking in your field?</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Diane:</w:t>
      </w:r>
      <w:r w:rsidDel="00000000" w:rsidR="00000000" w:rsidRPr="00000000">
        <w:rPr>
          <w:rtl w:val="0"/>
        </w:rPr>
        <w:t xml:space="preserve"> Networking is very important. The media and technology industries are relationship-driven. However, it’s equally important to combine networking with a broad skill set and curiosity. Being able to add value in multiple ways makes you memorable and indispensable.</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3:35 – 4:20 | Ildi / Diane Tryneski</w:t>
        <w:br w:type="textWrapping"/>
      </w:r>
      <w:r w:rsidDel="00000000" w:rsidR="00000000" w:rsidRPr="00000000">
        <w:rPr>
          <w:rtl w:val="0"/>
        </w:rPr>
        <w:t xml:space="preserve"> </w:t>
      </w:r>
      <w:r w:rsidDel="00000000" w:rsidR="00000000" w:rsidRPr="00000000">
        <w:rPr>
          <w:b w:val="1"/>
          <w:bCs w:val="1"/>
          <w:rtl w:val="0"/>
        </w:rPr>
        <w:t xml:space="preserve">Ildi:</w:t>
      </w:r>
      <w:r w:rsidDel="00000000" w:rsidR="00000000" w:rsidRPr="00000000">
        <w:rPr>
          <w:rtl w:val="0"/>
        </w:rPr>
        <w:t xml:space="preserve"> What motivates or drives you in your work?</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Diane:</w:t>
      </w:r>
      <w:r w:rsidDel="00000000" w:rsidR="00000000" w:rsidRPr="00000000">
        <w:rPr>
          <w:rtl w:val="0"/>
        </w:rPr>
        <w:t xml:space="preserve"> I enjoy solving problems and helping others grow their businesses. Working with startups and advising them on strategic decisions allows me to see tangible impact. I also like staying at the forefront of technology and media innovation, it keeps me energized and engaged.</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4:20 – 5:00 | Ildi / Diane Tryneski</w:t>
        <w:br w:type="textWrapping"/>
        <w:t xml:space="preserve">Ildi:</w:t>
      </w:r>
      <w:r w:rsidDel="00000000" w:rsidR="00000000" w:rsidRPr="00000000">
        <w:rPr>
          <w:rtl w:val="0"/>
        </w:rPr>
        <w:t xml:space="preserve"> Any advice you’d give to students or young professionals about starting their careers?</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Diane:</w:t>
      </w:r>
      <w:r w:rsidDel="00000000" w:rsidR="00000000" w:rsidRPr="00000000">
        <w:rPr>
          <w:rtl w:val="0"/>
        </w:rPr>
        <w:t xml:space="preserve"> Focus on building a diverse skill set and be willing to learn constantly. Trust your instincts, have confidence in your abilities, and be curious. Don’t hesitate to explore opportunities across different areas of media and technology. These experiences will make you more adaptable and successful in the long term.</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5:00 – 5:25 | Ildi / Diane Tryneski</w:t>
        <w:br w:type="textWrapping"/>
        <w:t xml:space="preserve">Ildi:</w:t>
      </w:r>
      <w:r w:rsidDel="00000000" w:rsidR="00000000" w:rsidRPr="00000000">
        <w:rPr>
          <w:rtl w:val="0"/>
        </w:rPr>
        <w:t xml:space="preserve"> Thank you so much, Diane, for sharing your insights and experiences. It’s been wonderful hearing your perspective.</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Diane:</w:t>
      </w:r>
      <w:r w:rsidDel="00000000" w:rsidR="00000000" w:rsidRPr="00000000">
        <w:rPr>
          <w:rtl w:val="0"/>
        </w:rPr>
        <w:t xml:space="preserve"> Thank you, Ildi! It was a pleasure.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